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FC" w:rsidRPr="00D64D0C" w:rsidRDefault="005F3BFC" w:rsidP="005F3BFC">
      <w:pPr>
        <w:rPr>
          <w:b/>
          <w:sz w:val="50"/>
          <w:szCs w:val="50"/>
        </w:rPr>
      </w:pPr>
      <w:r>
        <w:rPr>
          <w:b/>
          <w:noProof/>
          <w:sz w:val="50"/>
          <w:szCs w:val="50"/>
          <w:lang w:eastAsia="ru-RU"/>
        </w:rPr>
        <w:drawing>
          <wp:anchor distT="0" distB="0" distL="114300" distR="114300" simplePos="0" relativeHeight="251659264" behindDoc="1" locked="0" layoutInCell="1" allowOverlap="1" wp14:anchorId="7C68F1E4" wp14:editId="6114AF30">
            <wp:simplePos x="0" y="0"/>
            <wp:positionH relativeFrom="column">
              <wp:posOffset>-776605</wp:posOffset>
            </wp:positionH>
            <wp:positionV relativeFrom="paragraph">
              <wp:posOffset>-404495</wp:posOffset>
            </wp:positionV>
            <wp:extent cx="1682115" cy="476250"/>
            <wp:effectExtent l="0" t="0" r="0" b="0"/>
            <wp:wrapTight wrapText="bothSides">
              <wp:wrapPolygon edited="0">
                <wp:start x="0" y="0"/>
                <wp:lineTo x="0" y="20736"/>
                <wp:lineTo x="20059" y="20736"/>
                <wp:lineTo x="21282" y="19872"/>
                <wp:lineTo x="2128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0"/>
          <w:szCs w:val="60"/>
        </w:rPr>
        <w:t xml:space="preserve">            </w:t>
      </w:r>
      <w:r w:rsidR="00AC7713">
        <w:rPr>
          <w:b/>
          <w:sz w:val="50"/>
          <w:szCs w:val="50"/>
          <w:lang w:val="en-US"/>
        </w:rPr>
        <w:t>TIG</w:t>
      </w:r>
      <w:r w:rsidR="00AC7713" w:rsidRPr="00AC7713">
        <w:rPr>
          <w:b/>
          <w:sz w:val="50"/>
          <w:szCs w:val="50"/>
        </w:rPr>
        <w:t xml:space="preserve">-180 </w:t>
      </w:r>
      <w:r w:rsidR="00AC7713">
        <w:rPr>
          <w:b/>
          <w:sz w:val="50"/>
          <w:szCs w:val="50"/>
          <w:lang w:val="en-US"/>
        </w:rPr>
        <w:t>DSP</w:t>
      </w:r>
    </w:p>
    <w:p w:rsidR="0022546F" w:rsidRPr="005F3BFC" w:rsidRDefault="00AC7713" w:rsidP="005F3BFC">
      <w:pPr>
        <w:rPr>
          <w:b/>
          <w:sz w:val="60"/>
          <w:szCs w:val="60"/>
        </w:rPr>
      </w:pPr>
      <w:r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7968664F" wp14:editId="3529CD74">
            <wp:simplePos x="0" y="0"/>
            <wp:positionH relativeFrom="column">
              <wp:posOffset>3164840</wp:posOffset>
            </wp:positionH>
            <wp:positionV relativeFrom="paragraph">
              <wp:posOffset>2540</wp:posOffset>
            </wp:positionV>
            <wp:extent cx="3097530" cy="2297430"/>
            <wp:effectExtent l="0" t="0" r="7620" b="7620"/>
            <wp:wrapTight wrapText="bothSides">
              <wp:wrapPolygon edited="0">
                <wp:start x="0" y="0"/>
                <wp:lineTo x="0" y="21493"/>
                <wp:lineTo x="21520" y="21493"/>
                <wp:lineTo x="2152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-180DSP (1) ЛИГ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46F" w:rsidRPr="0022546F">
        <w:rPr>
          <w:b/>
          <w:sz w:val="18"/>
          <w:szCs w:val="18"/>
        </w:rPr>
        <w:t>ОПИСАНИЕ:</w:t>
      </w:r>
      <w:r w:rsidR="00D64D0C" w:rsidRPr="00D64D0C">
        <w:rPr>
          <w:b/>
          <w:noProof/>
          <w:sz w:val="50"/>
          <w:szCs w:val="50"/>
          <w:lang w:eastAsia="ru-RU"/>
        </w:rPr>
        <w:t xml:space="preserve"> </w:t>
      </w:r>
    </w:p>
    <w:p w:rsidR="00AC7713" w:rsidRPr="00172936" w:rsidRDefault="00AC7713" w:rsidP="00AC7713">
      <w:pPr>
        <w:spacing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C7713">
        <w:rPr>
          <w:rFonts w:ascii="Arial" w:hAnsi="Arial" w:cs="Arial"/>
          <w:sz w:val="16"/>
          <w:szCs w:val="16"/>
        </w:rPr>
        <w:t>Установка</w:t>
      </w:r>
      <w:r w:rsidR="00172936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172936">
        <w:rPr>
          <w:rFonts w:ascii="Arial" w:hAnsi="Arial" w:cs="Arial"/>
          <w:sz w:val="16"/>
          <w:szCs w:val="16"/>
        </w:rPr>
        <w:t>аргоно</w:t>
      </w:r>
      <w:proofErr w:type="spellEnd"/>
      <w:r w:rsidR="00172936">
        <w:rPr>
          <w:rFonts w:ascii="Arial" w:hAnsi="Arial" w:cs="Arial"/>
          <w:sz w:val="16"/>
          <w:szCs w:val="16"/>
        </w:rPr>
        <w:t>-дуговой</w:t>
      </w:r>
      <w:proofErr w:type="gramEnd"/>
      <w:r w:rsidR="00172936">
        <w:rPr>
          <w:rFonts w:ascii="Arial" w:hAnsi="Arial" w:cs="Arial"/>
          <w:sz w:val="16"/>
          <w:szCs w:val="16"/>
        </w:rPr>
        <w:t xml:space="preserve"> сварки</w:t>
      </w:r>
      <w:bookmarkStart w:id="0" w:name="_GoBack"/>
      <w:bookmarkEnd w:id="0"/>
      <w:r w:rsidRPr="00AC7713">
        <w:rPr>
          <w:rFonts w:ascii="Arial" w:hAnsi="Arial" w:cs="Arial"/>
          <w:sz w:val="16"/>
          <w:szCs w:val="16"/>
        </w:rPr>
        <w:t xml:space="preserve"> TIG 180 DSP КЕДР  это новый аппарат в линейке аргонодуговых источников КЕДР. </w:t>
      </w:r>
      <w:proofErr w:type="gramStart"/>
      <w:r w:rsidRPr="00AC7713">
        <w:rPr>
          <w:rFonts w:ascii="Arial" w:hAnsi="Arial" w:cs="Arial"/>
          <w:sz w:val="16"/>
          <w:szCs w:val="16"/>
        </w:rPr>
        <w:t>Если сравнивать с предыдущими версиями, то этот источник с более легкий, с сенсорным управлением, комплектуется теплоустойчивыми элементами.</w:t>
      </w:r>
      <w:proofErr w:type="gramEnd"/>
      <w:r w:rsidRPr="00AC7713">
        <w:rPr>
          <w:rFonts w:ascii="Arial" w:hAnsi="Arial" w:cs="Arial"/>
          <w:sz w:val="16"/>
          <w:szCs w:val="16"/>
        </w:rPr>
        <w:t xml:space="preserve"> Одной из особенностей является возможность сварки электродами на прямой и обратной полярности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22546F" w:rsidRPr="005F3BFC" w:rsidRDefault="0022546F" w:rsidP="00FD684F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22546F">
        <w:rPr>
          <w:b/>
          <w:sz w:val="18"/>
          <w:szCs w:val="18"/>
        </w:rPr>
        <w:t>ОСОБЕННОСТИ:</w:t>
      </w:r>
    </w:p>
    <w:p w:rsidR="00AC7713" w:rsidRPr="00AC7713" w:rsidRDefault="00AC7713" w:rsidP="00AC7713">
      <w:pPr>
        <w:pStyle w:val="ab"/>
        <w:numPr>
          <w:ilvl w:val="0"/>
          <w:numId w:val="20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C77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Мощные IGBT транзисторы</w:t>
      </w:r>
    </w:p>
    <w:p w:rsidR="00AC7713" w:rsidRPr="00AC7713" w:rsidRDefault="00AC7713" w:rsidP="00AC7713">
      <w:pPr>
        <w:pStyle w:val="ab"/>
        <w:numPr>
          <w:ilvl w:val="0"/>
          <w:numId w:val="20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AC77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Бесконтактный</w:t>
      </w:r>
      <w:proofErr w:type="gramEnd"/>
      <w:r w:rsidRPr="00AC77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AC77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поджиг</w:t>
      </w:r>
      <w:proofErr w:type="spellEnd"/>
      <w:r w:rsidRPr="00AC77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дуги</w:t>
      </w:r>
    </w:p>
    <w:p w:rsidR="00AC7713" w:rsidRPr="00AC7713" w:rsidRDefault="00AC7713" w:rsidP="00AC7713">
      <w:pPr>
        <w:pStyle w:val="ab"/>
        <w:numPr>
          <w:ilvl w:val="0"/>
          <w:numId w:val="20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AC77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Адаптивный</w:t>
      </w:r>
      <w:r w:rsidRPr="00AC7713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AC77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форсаж</w:t>
      </w:r>
      <w:proofErr w:type="spellEnd"/>
      <w:r w:rsidRPr="00AC7713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, Hot Start </w:t>
      </w:r>
      <w:r w:rsidRPr="00AC77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</w:t>
      </w:r>
      <w:r w:rsidRPr="00AC7713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AC7713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Anti Stick</w:t>
      </w:r>
      <w:proofErr w:type="spellEnd"/>
    </w:p>
    <w:p w:rsidR="00AC7713" w:rsidRPr="00AC7713" w:rsidRDefault="00AC7713" w:rsidP="00AC7713">
      <w:pPr>
        <w:pStyle w:val="ab"/>
        <w:numPr>
          <w:ilvl w:val="0"/>
          <w:numId w:val="20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C77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Настройки времени спада тока и времени продувки газов</w:t>
      </w:r>
    </w:p>
    <w:p w:rsidR="0022546F" w:rsidRPr="0022546F" w:rsidRDefault="0022546F" w:rsidP="00FD684F">
      <w:pPr>
        <w:spacing w:line="240" w:lineRule="auto"/>
        <w:jc w:val="both"/>
        <w:rPr>
          <w:b/>
          <w:sz w:val="18"/>
          <w:szCs w:val="18"/>
        </w:rPr>
      </w:pPr>
      <w:r w:rsidRPr="0022546F">
        <w:rPr>
          <w:b/>
          <w:sz w:val="18"/>
          <w:szCs w:val="18"/>
        </w:rPr>
        <w:t>КОМПЛЕКТ ПОСТАВКИ:</w:t>
      </w:r>
    </w:p>
    <w:p w:rsidR="00AC7713" w:rsidRPr="00AC7713" w:rsidRDefault="00AC7713" w:rsidP="00AC7713">
      <w:pPr>
        <w:pStyle w:val="ab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C77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Установка для </w:t>
      </w:r>
      <w:proofErr w:type="spellStart"/>
      <w:proofErr w:type="gramStart"/>
      <w:r w:rsidRPr="00AC77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аргоно</w:t>
      </w:r>
      <w:proofErr w:type="spellEnd"/>
      <w:r w:rsidRPr="00AC77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-дуговой</w:t>
      </w:r>
      <w:proofErr w:type="gramEnd"/>
      <w:r w:rsidRPr="00AC77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сварки — 1 шт.</w:t>
      </w:r>
    </w:p>
    <w:p w:rsidR="00AC7713" w:rsidRPr="00AC7713" w:rsidRDefault="00AC7713" w:rsidP="00AC7713">
      <w:pPr>
        <w:pStyle w:val="ab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C77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Горелка TIG TS 26 — 1 шт.</w:t>
      </w:r>
    </w:p>
    <w:p w:rsidR="00AC7713" w:rsidRPr="00AC7713" w:rsidRDefault="00AC7713" w:rsidP="00AC7713">
      <w:pPr>
        <w:pStyle w:val="ab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C77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Кабель с клеммой заземления — 1 шт.</w:t>
      </w:r>
    </w:p>
    <w:p w:rsidR="00AC7713" w:rsidRPr="00AC7713" w:rsidRDefault="00AC7713" w:rsidP="00AC7713">
      <w:pPr>
        <w:pStyle w:val="ab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AC77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Электрододержатель</w:t>
      </w:r>
      <w:proofErr w:type="spellEnd"/>
      <w:r w:rsidRPr="00AC77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 кабелем — 1 шт.</w:t>
      </w:r>
    </w:p>
    <w:p w:rsidR="00AC7713" w:rsidRPr="00AC7713" w:rsidRDefault="00AC7713" w:rsidP="00AC7713">
      <w:pPr>
        <w:pStyle w:val="ab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C77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Кабельный наконечник </w:t>
      </w:r>
      <w:proofErr w:type="spellStart"/>
      <w:r w:rsidRPr="00AC77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окс</w:t>
      </w:r>
      <w:proofErr w:type="spellEnd"/>
      <w:r w:rsidRPr="00AC77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35-50 — 1 шт.</w:t>
      </w:r>
    </w:p>
    <w:p w:rsidR="00AC7713" w:rsidRPr="00AC7713" w:rsidRDefault="00AC7713" w:rsidP="00AC7713">
      <w:pPr>
        <w:pStyle w:val="ab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C77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Сетевой кабель — 1 шт.</w:t>
      </w:r>
    </w:p>
    <w:p w:rsidR="00AC7713" w:rsidRPr="00AC7713" w:rsidRDefault="00AC7713" w:rsidP="00AC7713">
      <w:pPr>
        <w:pStyle w:val="ab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C771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Руководство по эксплуатации — 1 шт.</w:t>
      </w:r>
    </w:p>
    <w:p w:rsidR="00FD684F" w:rsidRPr="00FD684F" w:rsidRDefault="00FD684F" w:rsidP="005F1363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ХАРАКТЕРИСТИКИ</w:t>
      </w:r>
      <w:r w:rsidRPr="0022546F">
        <w:rPr>
          <w:b/>
          <w:sz w:val="18"/>
          <w:szCs w:val="18"/>
        </w:rPr>
        <w:t>:</w:t>
      </w:r>
    </w:p>
    <w:tbl>
      <w:tblPr>
        <w:tblW w:w="5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1912"/>
      </w:tblGrid>
      <w:tr w:rsidR="00AC7713" w:rsidRPr="00AC7713" w:rsidTr="00AC77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3A5C1"/>
            <w:tcMar>
              <w:top w:w="60" w:type="dxa"/>
              <w:left w:w="120" w:type="dxa"/>
              <w:bottom w:w="75" w:type="dxa"/>
              <w:right w:w="45" w:type="dxa"/>
            </w:tcMar>
            <w:hideMark/>
          </w:tcPr>
          <w:p w:rsidR="00AC7713" w:rsidRPr="00AC7713" w:rsidRDefault="00AC7713" w:rsidP="00AC7713">
            <w:pPr>
              <w:spacing w:after="90" w:line="225" w:lineRule="atLeas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C77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3A5C1"/>
            <w:tcMar>
              <w:top w:w="60" w:type="dxa"/>
              <w:left w:w="120" w:type="dxa"/>
              <w:bottom w:w="75" w:type="dxa"/>
              <w:right w:w="45" w:type="dxa"/>
            </w:tcMar>
            <w:hideMark/>
          </w:tcPr>
          <w:p w:rsidR="00AC7713" w:rsidRPr="00AC7713" w:rsidRDefault="00AC7713" w:rsidP="00AC7713">
            <w:pPr>
              <w:spacing w:after="90" w:line="225" w:lineRule="atLeas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C77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Значения</w:t>
            </w:r>
          </w:p>
        </w:tc>
      </w:tr>
      <w:tr w:rsidR="00AC7713" w:rsidRPr="00AC7713" w:rsidTr="00AC77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C7713" w:rsidRPr="00AC7713" w:rsidRDefault="00AC7713" w:rsidP="00AC771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Диаметр электродов, </w:t>
            </w:r>
            <w:proofErr w:type="gramStart"/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C7713" w:rsidRPr="00AC7713" w:rsidRDefault="00AC7713" w:rsidP="00AC771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1.0-3.2/1.6-4.0</w:t>
            </w:r>
          </w:p>
        </w:tc>
      </w:tr>
      <w:tr w:rsidR="00AC7713" w:rsidRPr="00AC7713" w:rsidTr="00AC77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C7713" w:rsidRPr="00AC7713" w:rsidRDefault="00AC7713" w:rsidP="00AC771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Напряжение сети, </w:t>
            </w:r>
            <w:proofErr w:type="gramStart"/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C7713" w:rsidRPr="00AC7713" w:rsidRDefault="00AC7713" w:rsidP="00AC771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AC7713" w:rsidRPr="00AC7713" w:rsidTr="00AC77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C7713" w:rsidRPr="00AC7713" w:rsidRDefault="00AC7713" w:rsidP="00AC771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Габариты, </w:t>
            </w:r>
            <w:proofErr w:type="gramStart"/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C7713" w:rsidRPr="00AC7713" w:rsidRDefault="00AC7713" w:rsidP="00AC771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235х135х380</w:t>
            </w:r>
          </w:p>
        </w:tc>
      </w:tr>
      <w:tr w:rsidR="00AC7713" w:rsidRPr="00AC7713" w:rsidTr="00AC77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C7713" w:rsidRPr="00AC7713" w:rsidRDefault="00AC7713" w:rsidP="00AC771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Диапазон сварочного тока, 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C7713" w:rsidRPr="00AC7713" w:rsidRDefault="00AC7713" w:rsidP="00AC771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10-180</w:t>
            </w:r>
          </w:p>
        </w:tc>
      </w:tr>
      <w:tr w:rsidR="00AC7713" w:rsidRPr="00AC7713" w:rsidTr="00AC77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C7713" w:rsidRPr="00AC7713" w:rsidRDefault="00AC7713" w:rsidP="00AC771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Режим работы, ПВ%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C7713" w:rsidRPr="00AC7713" w:rsidRDefault="00AC7713" w:rsidP="00AC771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AC7713" w:rsidRPr="00AC7713" w:rsidTr="00AC77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C7713" w:rsidRPr="00AC7713" w:rsidRDefault="00AC7713" w:rsidP="00AC771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Напряжение холостого хода, </w:t>
            </w:r>
            <w:proofErr w:type="gramStart"/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C7713" w:rsidRPr="00AC7713" w:rsidRDefault="00AC7713" w:rsidP="00AC771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AC7713" w:rsidRPr="00AC7713" w:rsidTr="00AC77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C7713" w:rsidRPr="00AC7713" w:rsidRDefault="00AC7713" w:rsidP="00AC771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 тока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C7713" w:rsidRPr="00AC7713" w:rsidRDefault="00AC7713" w:rsidP="00AC771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DC</w:t>
            </w:r>
          </w:p>
        </w:tc>
      </w:tr>
      <w:tr w:rsidR="00AC7713" w:rsidRPr="00AC7713" w:rsidTr="00AC77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C7713" w:rsidRPr="00AC7713" w:rsidRDefault="00AC7713" w:rsidP="00AC771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C7713" w:rsidRPr="00AC7713" w:rsidRDefault="00AC7713" w:rsidP="00AC771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</w:t>
            </w:r>
          </w:p>
        </w:tc>
      </w:tr>
      <w:tr w:rsidR="00AC7713" w:rsidRPr="00AC7713" w:rsidTr="00AC77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C7713" w:rsidRPr="00AC7713" w:rsidRDefault="00AC7713" w:rsidP="00AC771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Максимальный сварочный ток, 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C7713" w:rsidRPr="00AC7713" w:rsidRDefault="00AC7713" w:rsidP="00AC771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AC7713" w:rsidRPr="00AC7713" w:rsidTr="00AC77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C7713" w:rsidRPr="00AC7713" w:rsidRDefault="00AC7713" w:rsidP="00AC771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Вес, </w:t>
            </w:r>
            <w:proofErr w:type="gramStart"/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C7713" w:rsidRPr="00AC7713" w:rsidRDefault="00AC7713" w:rsidP="00AC7713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6.2</w:t>
            </w:r>
          </w:p>
        </w:tc>
      </w:tr>
    </w:tbl>
    <w:p w:rsidR="00FD684F" w:rsidRPr="0022546F" w:rsidRDefault="00FD684F" w:rsidP="00933D94">
      <w:pPr>
        <w:rPr>
          <w:b/>
          <w:sz w:val="26"/>
          <w:szCs w:val="26"/>
        </w:rPr>
      </w:pPr>
    </w:p>
    <w:sectPr w:rsidR="00FD684F" w:rsidRPr="0022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6F" w:rsidRDefault="00C4426F" w:rsidP="0022546F">
      <w:pPr>
        <w:spacing w:after="0" w:line="240" w:lineRule="auto"/>
      </w:pPr>
      <w:r>
        <w:separator/>
      </w:r>
    </w:p>
  </w:endnote>
  <w:endnote w:type="continuationSeparator" w:id="0">
    <w:p w:rsidR="00C4426F" w:rsidRDefault="00C4426F" w:rsidP="0022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6F" w:rsidRDefault="00C4426F" w:rsidP="0022546F">
      <w:pPr>
        <w:spacing w:after="0" w:line="240" w:lineRule="auto"/>
      </w:pPr>
      <w:r>
        <w:separator/>
      </w:r>
    </w:p>
  </w:footnote>
  <w:footnote w:type="continuationSeparator" w:id="0">
    <w:p w:rsidR="00C4426F" w:rsidRDefault="00C4426F" w:rsidP="0022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FDE"/>
    <w:multiLevelType w:val="hybridMultilevel"/>
    <w:tmpl w:val="9722731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052169B9"/>
    <w:multiLevelType w:val="multilevel"/>
    <w:tmpl w:val="624C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26584"/>
    <w:multiLevelType w:val="hybridMultilevel"/>
    <w:tmpl w:val="78DC1DE2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0B9F0049"/>
    <w:multiLevelType w:val="hybridMultilevel"/>
    <w:tmpl w:val="5BFA0EF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191D18C6"/>
    <w:multiLevelType w:val="multilevel"/>
    <w:tmpl w:val="1C4A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B1FF9"/>
    <w:multiLevelType w:val="hybridMultilevel"/>
    <w:tmpl w:val="AC2EFF2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F9D7010"/>
    <w:multiLevelType w:val="multilevel"/>
    <w:tmpl w:val="D604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25C31"/>
    <w:multiLevelType w:val="multilevel"/>
    <w:tmpl w:val="35C4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B2AA7"/>
    <w:multiLevelType w:val="multilevel"/>
    <w:tmpl w:val="2360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E7C72"/>
    <w:multiLevelType w:val="hybridMultilevel"/>
    <w:tmpl w:val="F7062D1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2A757307"/>
    <w:multiLevelType w:val="hybridMultilevel"/>
    <w:tmpl w:val="530A0364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2EA110C2"/>
    <w:multiLevelType w:val="hybridMultilevel"/>
    <w:tmpl w:val="312A7D9E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30FC00C4"/>
    <w:multiLevelType w:val="multilevel"/>
    <w:tmpl w:val="36FC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D95024"/>
    <w:multiLevelType w:val="multilevel"/>
    <w:tmpl w:val="850C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45687"/>
    <w:multiLevelType w:val="hybridMultilevel"/>
    <w:tmpl w:val="A8925EE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47653CB5"/>
    <w:multiLevelType w:val="hybridMultilevel"/>
    <w:tmpl w:val="433CD6E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4F3F7607"/>
    <w:multiLevelType w:val="multilevel"/>
    <w:tmpl w:val="8400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EE0828"/>
    <w:multiLevelType w:val="multilevel"/>
    <w:tmpl w:val="2E06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4C478B"/>
    <w:multiLevelType w:val="multilevel"/>
    <w:tmpl w:val="AB26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9E1CE0"/>
    <w:multiLevelType w:val="hybridMultilevel"/>
    <w:tmpl w:val="F576461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>
    <w:nsid w:val="7BF07AB3"/>
    <w:multiLevelType w:val="multilevel"/>
    <w:tmpl w:val="ED0E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D762A7"/>
    <w:multiLevelType w:val="hybridMultilevel"/>
    <w:tmpl w:val="B9E2ADA4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9"/>
  </w:num>
  <w:num w:numId="4">
    <w:abstractNumId w:val="21"/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5"/>
  </w:num>
  <w:num w:numId="10">
    <w:abstractNumId w:val="12"/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</w:num>
  <w:num w:numId="14">
    <w:abstractNumId w:val="14"/>
  </w:num>
  <w:num w:numId="1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</w:num>
  <w:num w:numId="1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"/>
  </w:num>
  <w:num w:numId="1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0"/>
  </w:num>
  <w:num w:numId="2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12"/>
    <w:rsid w:val="00031412"/>
    <w:rsid w:val="000658FA"/>
    <w:rsid w:val="00172936"/>
    <w:rsid w:val="0022546F"/>
    <w:rsid w:val="00230C7F"/>
    <w:rsid w:val="0025015C"/>
    <w:rsid w:val="003A4CC7"/>
    <w:rsid w:val="004B4716"/>
    <w:rsid w:val="005A7C98"/>
    <w:rsid w:val="005F1363"/>
    <w:rsid w:val="005F3BFC"/>
    <w:rsid w:val="006116D6"/>
    <w:rsid w:val="008B2F47"/>
    <w:rsid w:val="00933D94"/>
    <w:rsid w:val="00951E1F"/>
    <w:rsid w:val="00AC7713"/>
    <w:rsid w:val="00C4426F"/>
    <w:rsid w:val="00D64D0C"/>
    <w:rsid w:val="00D75ECC"/>
    <w:rsid w:val="00DA6768"/>
    <w:rsid w:val="00EF46A2"/>
    <w:rsid w:val="00FD684F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46F"/>
  </w:style>
  <w:style w:type="paragraph" w:styleId="a5">
    <w:name w:val="footer"/>
    <w:basedOn w:val="a"/>
    <w:link w:val="a6"/>
    <w:uiPriority w:val="99"/>
    <w:unhideWhenUsed/>
    <w:rsid w:val="0022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46F"/>
  </w:style>
  <w:style w:type="paragraph" w:styleId="a7">
    <w:name w:val="Balloon Text"/>
    <w:basedOn w:val="a"/>
    <w:link w:val="a8"/>
    <w:uiPriority w:val="99"/>
    <w:semiHidden/>
    <w:unhideWhenUsed/>
    <w:rsid w:val="0022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46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2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2546F"/>
    <w:rPr>
      <w:b/>
      <w:bCs/>
    </w:rPr>
  </w:style>
  <w:style w:type="paragraph" w:styleId="ab">
    <w:name w:val="List Paragraph"/>
    <w:basedOn w:val="a"/>
    <w:uiPriority w:val="34"/>
    <w:qFormat/>
    <w:rsid w:val="00FD6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46F"/>
  </w:style>
  <w:style w:type="paragraph" w:styleId="a5">
    <w:name w:val="footer"/>
    <w:basedOn w:val="a"/>
    <w:link w:val="a6"/>
    <w:uiPriority w:val="99"/>
    <w:unhideWhenUsed/>
    <w:rsid w:val="0022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46F"/>
  </w:style>
  <w:style w:type="paragraph" w:styleId="a7">
    <w:name w:val="Balloon Text"/>
    <w:basedOn w:val="a"/>
    <w:link w:val="a8"/>
    <w:uiPriority w:val="99"/>
    <w:semiHidden/>
    <w:unhideWhenUsed/>
    <w:rsid w:val="0022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46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2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2546F"/>
    <w:rPr>
      <w:b/>
      <w:bCs/>
    </w:rPr>
  </w:style>
  <w:style w:type="paragraph" w:styleId="ab">
    <w:name w:val="List Paragraph"/>
    <w:basedOn w:val="a"/>
    <w:uiPriority w:val="34"/>
    <w:qFormat/>
    <w:rsid w:val="00FD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980C-89FE-40A1-9FF9-F24DFC61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ls33</cp:lastModifiedBy>
  <cp:revision>3</cp:revision>
  <dcterms:created xsi:type="dcterms:W3CDTF">2015-10-01T07:26:00Z</dcterms:created>
  <dcterms:modified xsi:type="dcterms:W3CDTF">2015-10-30T12:22:00Z</dcterms:modified>
</cp:coreProperties>
</file>