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C" w:rsidRPr="00D64D0C" w:rsidRDefault="00A26694" w:rsidP="005F3BFC">
      <w:pPr>
        <w:rPr>
          <w:b/>
          <w:sz w:val="50"/>
          <w:szCs w:val="50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28ABA38D" wp14:editId="5BAE22A0">
            <wp:simplePos x="0" y="0"/>
            <wp:positionH relativeFrom="column">
              <wp:posOffset>3448050</wp:posOffset>
            </wp:positionH>
            <wp:positionV relativeFrom="paragraph">
              <wp:posOffset>586740</wp:posOffset>
            </wp:positionV>
            <wp:extent cx="3035935" cy="2251710"/>
            <wp:effectExtent l="0" t="0" r="0" b="0"/>
            <wp:wrapTight wrapText="bothSides">
              <wp:wrapPolygon edited="0">
                <wp:start x="0" y="0"/>
                <wp:lineTo x="0" y="21381"/>
                <wp:lineTo x="21415" y="21381"/>
                <wp:lineTo x="2141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-200DSP (1) ЛИГ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FC">
        <w:rPr>
          <w:b/>
          <w:noProof/>
          <w:sz w:val="50"/>
          <w:szCs w:val="50"/>
          <w:lang w:eastAsia="ru-RU"/>
        </w:rPr>
        <w:drawing>
          <wp:anchor distT="0" distB="0" distL="114300" distR="114300" simplePos="0" relativeHeight="251659264" behindDoc="1" locked="0" layoutInCell="1" allowOverlap="1" wp14:anchorId="44EA77C1" wp14:editId="7200EDB1">
            <wp:simplePos x="0" y="0"/>
            <wp:positionH relativeFrom="column">
              <wp:posOffset>-776605</wp:posOffset>
            </wp:positionH>
            <wp:positionV relativeFrom="paragraph">
              <wp:posOffset>-404495</wp:posOffset>
            </wp:positionV>
            <wp:extent cx="1682115" cy="476250"/>
            <wp:effectExtent l="0" t="0" r="0" b="0"/>
            <wp:wrapTight wrapText="bothSides">
              <wp:wrapPolygon edited="0">
                <wp:start x="0" y="0"/>
                <wp:lineTo x="0" y="20736"/>
                <wp:lineTo x="20059" y="20736"/>
                <wp:lineTo x="21282" y="19872"/>
                <wp:lineTo x="212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R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FC">
        <w:rPr>
          <w:b/>
          <w:sz w:val="60"/>
          <w:szCs w:val="60"/>
        </w:rPr>
        <w:t xml:space="preserve">            </w:t>
      </w:r>
      <w:r w:rsidR="00AC7713">
        <w:rPr>
          <w:b/>
          <w:sz w:val="50"/>
          <w:szCs w:val="50"/>
          <w:lang w:val="en-US"/>
        </w:rPr>
        <w:t>TIG</w:t>
      </w:r>
      <w:r w:rsidR="00AC7713" w:rsidRPr="00AC7713">
        <w:rPr>
          <w:b/>
          <w:sz w:val="50"/>
          <w:szCs w:val="50"/>
        </w:rPr>
        <w:t>-</w:t>
      </w:r>
      <w:r w:rsidRPr="00EE1667">
        <w:rPr>
          <w:b/>
          <w:sz w:val="50"/>
          <w:szCs w:val="50"/>
        </w:rPr>
        <w:t>20</w:t>
      </w:r>
      <w:r w:rsidR="00AC7713" w:rsidRPr="00AC7713">
        <w:rPr>
          <w:b/>
          <w:sz w:val="50"/>
          <w:szCs w:val="50"/>
        </w:rPr>
        <w:t xml:space="preserve">0 </w:t>
      </w:r>
      <w:r w:rsidR="00AC7713">
        <w:rPr>
          <w:b/>
          <w:sz w:val="50"/>
          <w:szCs w:val="50"/>
          <w:lang w:val="en-US"/>
        </w:rPr>
        <w:t>DSP</w:t>
      </w:r>
    </w:p>
    <w:p w:rsidR="0022546F" w:rsidRPr="005F3BFC" w:rsidRDefault="0022546F" w:rsidP="005F3BFC">
      <w:pPr>
        <w:rPr>
          <w:b/>
          <w:sz w:val="60"/>
          <w:szCs w:val="60"/>
        </w:rPr>
      </w:pPr>
      <w:r w:rsidRPr="0022546F">
        <w:rPr>
          <w:b/>
          <w:sz w:val="18"/>
          <w:szCs w:val="18"/>
        </w:rPr>
        <w:t>ОПИСАНИЕ:</w:t>
      </w:r>
      <w:r w:rsidR="00D64D0C" w:rsidRPr="00D64D0C">
        <w:rPr>
          <w:b/>
          <w:noProof/>
          <w:sz w:val="50"/>
          <w:szCs w:val="50"/>
          <w:lang w:eastAsia="ru-RU"/>
        </w:rPr>
        <w:t xml:space="preserve"> </w:t>
      </w:r>
    </w:p>
    <w:p w:rsidR="00A26694" w:rsidRPr="00A26694" w:rsidRDefault="00A26694" w:rsidP="00A266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C1E45">
        <w:rPr>
          <w:rFonts w:ascii="Arial" w:hAnsi="Arial" w:cs="Arial"/>
          <w:sz w:val="16"/>
          <w:szCs w:val="16"/>
        </w:rPr>
        <w:t>Установка</w:t>
      </w:r>
      <w:r w:rsidR="00BC1E45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BC1E45">
        <w:rPr>
          <w:rFonts w:ascii="Arial" w:hAnsi="Arial" w:cs="Arial"/>
          <w:sz w:val="16"/>
          <w:szCs w:val="16"/>
        </w:rPr>
        <w:t>аргоно</w:t>
      </w:r>
      <w:proofErr w:type="spellEnd"/>
      <w:r w:rsidR="00BC1E45">
        <w:rPr>
          <w:rFonts w:ascii="Arial" w:hAnsi="Arial" w:cs="Arial"/>
          <w:sz w:val="16"/>
          <w:szCs w:val="16"/>
        </w:rPr>
        <w:t>-дуговой</w:t>
      </w:r>
      <w:proofErr w:type="gramEnd"/>
      <w:r w:rsidR="00BC1E45">
        <w:rPr>
          <w:rFonts w:ascii="Arial" w:hAnsi="Arial" w:cs="Arial"/>
          <w:sz w:val="16"/>
          <w:szCs w:val="16"/>
        </w:rPr>
        <w:t xml:space="preserve"> сварки</w:t>
      </w:r>
      <w:bookmarkStart w:id="0" w:name="_GoBack"/>
      <w:bookmarkEnd w:id="0"/>
      <w:r w:rsidR="00BC1E45" w:rsidRPr="00BC1E45">
        <w:rPr>
          <w:rFonts w:ascii="Arial" w:hAnsi="Arial" w:cs="Arial"/>
          <w:sz w:val="16"/>
          <w:szCs w:val="16"/>
        </w:rPr>
        <w:t xml:space="preserve"> </w:t>
      </w:r>
      <w:r w:rsidRPr="00BC1E45">
        <w:rPr>
          <w:rFonts w:ascii="Arial" w:hAnsi="Arial" w:cs="Arial"/>
          <w:sz w:val="16"/>
          <w:szCs w:val="16"/>
        </w:rPr>
        <w:t xml:space="preserve"> TIG 200 DSP КЕДР</w:t>
      </w:r>
      <w:r w:rsidRPr="00A26694">
        <w:rPr>
          <w:rFonts w:ascii="Arial" w:eastAsia="Times New Roman" w:hAnsi="Arial" w:cs="Arial"/>
          <w:b/>
          <w:bCs/>
          <w:color w:val="1D4669"/>
          <w:sz w:val="16"/>
          <w:szCs w:val="16"/>
          <w:bdr w:val="none" w:sz="0" w:space="0" w:color="auto" w:frame="1"/>
          <w:lang w:eastAsia="ru-RU"/>
        </w:rPr>
        <w:t>  </w:t>
      </w: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компактный и легкий инверторный сварочный аппарат профессионального уровня для аргонодуговой сварки (TIG) и ручной дуговой сварки покрытым электродом (ММА), оборудованный сенсорной панелью управления и цифровым индикатором параметров сварки.</w:t>
      </w:r>
    </w:p>
    <w:p w:rsidR="00A26694" w:rsidRPr="00A26694" w:rsidRDefault="00A26694" w:rsidP="00A2669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Инверторный аппарат TIG-200 DSP, созданный с применением современной элементной базы, отработанной годами </w:t>
      </w:r>
      <w:proofErr w:type="spell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схемотехники</w:t>
      </w:r>
      <w:proofErr w:type="spell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удачных конструкторских решений. Кроме современного дизайна, аппарат отличается меньшим весом и более компактными размерами, сохраняя те же характеристики и функционал.</w:t>
      </w:r>
    </w:p>
    <w:p w:rsidR="00A26694" w:rsidRPr="00A26694" w:rsidRDefault="00A26694" w:rsidP="00A2669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TIG 200 DSP отличается более мощными силовыми элементами, которые дают в 2-3 раза больший запас производительности, тем самым увеличивая надежность оборудования и его ресурс. Среди других преимуществ сварочного аппарата TIG-200 DSP можно выделить: высокий ПВ, наличие сенсорной панели управления и широкого набора настроек сварки.</w:t>
      </w:r>
    </w:p>
    <w:p w:rsidR="0022546F" w:rsidRPr="005F3BFC" w:rsidRDefault="0022546F" w:rsidP="00FD684F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2546F">
        <w:rPr>
          <w:b/>
          <w:sz w:val="18"/>
          <w:szCs w:val="18"/>
        </w:rPr>
        <w:t>ОСОБЕННОСТИ:</w:t>
      </w:r>
    </w:p>
    <w:p w:rsidR="00A26694" w:rsidRPr="00A26694" w:rsidRDefault="00A26694" w:rsidP="00A26694">
      <w:pPr>
        <w:pStyle w:val="ab"/>
        <w:numPr>
          <w:ilvl w:val="0"/>
          <w:numId w:val="2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Мощные IGBT транзисторы</w:t>
      </w:r>
    </w:p>
    <w:p w:rsidR="00A26694" w:rsidRPr="00A26694" w:rsidRDefault="00A26694" w:rsidP="00A26694">
      <w:pPr>
        <w:pStyle w:val="ab"/>
        <w:numPr>
          <w:ilvl w:val="0"/>
          <w:numId w:val="2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Регулируемый</w:t>
      </w:r>
      <w:proofErr w:type="gram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форсаж</w:t>
      </w:r>
      <w:proofErr w:type="spell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дуги</w:t>
      </w:r>
    </w:p>
    <w:p w:rsidR="00A26694" w:rsidRPr="00A26694" w:rsidRDefault="00A26694" w:rsidP="00A26694">
      <w:pPr>
        <w:pStyle w:val="ab"/>
        <w:numPr>
          <w:ilvl w:val="0"/>
          <w:numId w:val="2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Бесконтактный</w:t>
      </w:r>
      <w:proofErr w:type="gram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поджиг</w:t>
      </w:r>
      <w:proofErr w:type="spell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дуги</w:t>
      </w:r>
    </w:p>
    <w:p w:rsidR="00A26694" w:rsidRPr="00A26694" w:rsidRDefault="00A26694" w:rsidP="00A26694">
      <w:pPr>
        <w:pStyle w:val="ab"/>
        <w:numPr>
          <w:ilvl w:val="0"/>
          <w:numId w:val="2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Адаптивный</w:t>
      </w:r>
      <w:r w:rsidRPr="00A26694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форсаж</w:t>
      </w:r>
      <w:proofErr w:type="spellEnd"/>
      <w:r w:rsidRPr="00A26694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, Hot Start </w:t>
      </w: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A26694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A26694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Anti Stick</w:t>
      </w:r>
      <w:proofErr w:type="spellEnd"/>
    </w:p>
    <w:p w:rsidR="00A26694" w:rsidRPr="00A26694" w:rsidRDefault="00A26694" w:rsidP="00A26694">
      <w:pPr>
        <w:pStyle w:val="ab"/>
        <w:numPr>
          <w:ilvl w:val="0"/>
          <w:numId w:val="2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Настройки времени спада тока и времени продувки газов</w:t>
      </w:r>
    </w:p>
    <w:p w:rsidR="0022546F" w:rsidRPr="0022546F" w:rsidRDefault="0022546F" w:rsidP="00FD684F">
      <w:pPr>
        <w:spacing w:line="240" w:lineRule="auto"/>
        <w:jc w:val="both"/>
        <w:rPr>
          <w:b/>
          <w:sz w:val="18"/>
          <w:szCs w:val="18"/>
        </w:rPr>
      </w:pPr>
      <w:r w:rsidRPr="0022546F">
        <w:rPr>
          <w:b/>
          <w:sz w:val="18"/>
          <w:szCs w:val="18"/>
        </w:rPr>
        <w:t>КОМПЛЕКТ ПОСТАВКИ: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Установка для </w:t>
      </w:r>
      <w:proofErr w:type="spellStart"/>
      <w:proofErr w:type="gram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аргоно</w:t>
      </w:r>
      <w:proofErr w:type="spell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-дуговой</w:t>
      </w:r>
      <w:proofErr w:type="gram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сварки — 1 шт.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Газовая горелка TS 26 — 1 шт.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Электрододержатель</w:t>
      </w:r>
      <w:proofErr w:type="spellEnd"/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200А — 1 шт.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Кабель сварочный 3м — 2 шт.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Наконечник ОКС 35-50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Сетевой кабель 2.5м — 1 шт.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Клемма заземления — 1 шт.</w:t>
      </w:r>
    </w:p>
    <w:p w:rsidR="00A26694" w:rsidRPr="00A26694" w:rsidRDefault="00A26694" w:rsidP="00A26694">
      <w:pPr>
        <w:pStyle w:val="ab"/>
        <w:numPr>
          <w:ilvl w:val="0"/>
          <w:numId w:val="2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669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Руководство по эксплуатации — 1 шт.</w:t>
      </w:r>
    </w:p>
    <w:p w:rsidR="00FD684F" w:rsidRPr="00FD684F" w:rsidRDefault="00FD684F" w:rsidP="005F1363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ХАРАКТЕРИСТИКИ</w:t>
      </w:r>
      <w:r w:rsidRPr="0022546F">
        <w:rPr>
          <w:b/>
          <w:sz w:val="18"/>
          <w:szCs w:val="18"/>
        </w:rPr>
        <w:t>:</w:t>
      </w:r>
    </w:p>
    <w:tbl>
      <w:tblPr>
        <w:tblW w:w="5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912"/>
      </w:tblGrid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3A5C1"/>
            <w:tcMar>
              <w:top w:w="60" w:type="dxa"/>
              <w:left w:w="120" w:type="dxa"/>
              <w:bottom w:w="75" w:type="dxa"/>
              <w:right w:w="45" w:type="dxa"/>
            </w:tcMar>
            <w:hideMark/>
          </w:tcPr>
          <w:p w:rsidR="00A26694" w:rsidRPr="00A26694" w:rsidRDefault="00A26694" w:rsidP="00A26694">
            <w:pPr>
              <w:spacing w:after="90" w:line="225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3A5C1"/>
            <w:tcMar>
              <w:top w:w="60" w:type="dxa"/>
              <w:left w:w="120" w:type="dxa"/>
              <w:bottom w:w="75" w:type="dxa"/>
              <w:right w:w="45" w:type="dxa"/>
            </w:tcMar>
            <w:hideMark/>
          </w:tcPr>
          <w:p w:rsidR="00A26694" w:rsidRPr="00A26694" w:rsidRDefault="00A26694" w:rsidP="00A26694">
            <w:pPr>
              <w:spacing w:after="90" w:line="225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Значения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Габариты, </w:t>
            </w:r>
            <w:proofErr w:type="gramStart"/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380х132х235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Диаметр электродов, </w:t>
            </w:r>
            <w:proofErr w:type="gramStart"/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1.0-3.2/1.6-4.0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Напряжение сети, </w:t>
            </w:r>
            <w:proofErr w:type="gramStart"/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сварочного тока,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10-200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 работы, ПВ%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Напряжение холостого хода, </w:t>
            </w:r>
            <w:proofErr w:type="gramStart"/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 тока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DC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</w:t>
            </w:r>
          </w:p>
        </w:tc>
      </w:tr>
      <w:tr w:rsidR="00A26694" w:rsidRPr="00A26694" w:rsidTr="00A266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Максимальный сварочный ток,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26694" w:rsidRPr="00A26694" w:rsidRDefault="00A26694" w:rsidP="00A2669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</w:tbl>
    <w:p w:rsidR="00FD684F" w:rsidRPr="0022546F" w:rsidRDefault="00FD684F" w:rsidP="00933D94">
      <w:pPr>
        <w:rPr>
          <w:b/>
          <w:sz w:val="26"/>
          <w:szCs w:val="26"/>
        </w:rPr>
      </w:pPr>
    </w:p>
    <w:sectPr w:rsidR="00FD684F" w:rsidRPr="0022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F" w:rsidRDefault="00C4426F" w:rsidP="0022546F">
      <w:pPr>
        <w:spacing w:after="0" w:line="240" w:lineRule="auto"/>
      </w:pPr>
      <w:r>
        <w:separator/>
      </w:r>
    </w:p>
  </w:endnote>
  <w:endnote w:type="continuationSeparator" w:id="0">
    <w:p w:rsidR="00C4426F" w:rsidRDefault="00C4426F" w:rsidP="0022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F" w:rsidRDefault="00C4426F" w:rsidP="0022546F">
      <w:pPr>
        <w:spacing w:after="0" w:line="240" w:lineRule="auto"/>
      </w:pPr>
      <w:r>
        <w:separator/>
      </w:r>
    </w:p>
  </w:footnote>
  <w:footnote w:type="continuationSeparator" w:id="0">
    <w:p w:rsidR="00C4426F" w:rsidRDefault="00C4426F" w:rsidP="0022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FDE"/>
    <w:multiLevelType w:val="hybridMultilevel"/>
    <w:tmpl w:val="9722731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52169B9"/>
    <w:multiLevelType w:val="multilevel"/>
    <w:tmpl w:val="624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6584"/>
    <w:multiLevelType w:val="hybridMultilevel"/>
    <w:tmpl w:val="78DC1DE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79F06C8"/>
    <w:multiLevelType w:val="hybridMultilevel"/>
    <w:tmpl w:val="8C38D53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0B9F0049"/>
    <w:multiLevelType w:val="hybridMultilevel"/>
    <w:tmpl w:val="5BFA0EF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1D18C6"/>
    <w:multiLevelType w:val="multilevel"/>
    <w:tmpl w:val="1C4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B1FF9"/>
    <w:multiLevelType w:val="hybridMultilevel"/>
    <w:tmpl w:val="AC2EFF2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F9D7010"/>
    <w:multiLevelType w:val="multilevel"/>
    <w:tmpl w:val="D60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25C31"/>
    <w:multiLevelType w:val="multilevel"/>
    <w:tmpl w:val="35C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B2AA7"/>
    <w:multiLevelType w:val="multilevel"/>
    <w:tmpl w:val="236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E7C72"/>
    <w:multiLevelType w:val="hybridMultilevel"/>
    <w:tmpl w:val="F7062D1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A757307"/>
    <w:multiLevelType w:val="hybridMultilevel"/>
    <w:tmpl w:val="530A036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EA110C2"/>
    <w:multiLevelType w:val="hybridMultilevel"/>
    <w:tmpl w:val="312A7D9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30FC00C4"/>
    <w:multiLevelType w:val="multilevel"/>
    <w:tmpl w:val="36F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95024"/>
    <w:multiLevelType w:val="multilevel"/>
    <w:tmpl w:val="850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158E9"/>
    <w:multiLevelType w:val="multilevel"/>
    <w:tmpl w:val="441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45687"/>
    <w:multiLevelType w:val="hybridMultilevel"/>
    <w:tmpl w:val="A8925EE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47653CB5"/>
    <w:multiLevelType w:val="hybridMultilevel"/>
    <w:tmpl w:val="433CD6E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4F3F7607"/>
    <w:multiLevelType w:val="multilevel"/>
    <w:tmpl w:val="840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9519B"/>
    <w:multiLevelType w:val="multilevel"/>
    <w:tmpl w:val="EC1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E0828"/>
    <w:multiLevelType w:val="multilevel"/>
    <w:tmpl w:val="2E0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C478B"/>
    <w:multiLevelType w:val="multilevel"/>
    <w:tmpl w:val="AB2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650F7"/>
    <w:multiLevelType w:val="hybridMultilevel"/>
    <w:tmpl w:val="908486D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6D9E1CE0"/>
    <w:multiLevelType w:val="hybridMultilevel"/>
    <w:tmpl w:val="F576461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7BF07AB3"/>
    <w:multiLevelType w:val="multilevel"/>
    <w:tmpl w:val="ED0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762A7"/>
    <w:multiLevelType w:val="hybridMultilevel"/>
    <w:tmpl w:val="B9E2ADA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3"/>
  </w:num>
  <w:num w:numId="4">
    <w:abstractNumId w:val="25"/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7"/>
  </w:num>
  <w:num w:numId="10">
    <w:abstractNumId w:val="13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  <w:num w:numId="14">
    <w:abstractNumId w:val="16"/>
  </w:num>
  <w:num w:numId="1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</w:num>
  <w:num w:numId="1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"/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12"/>
    <w:rsid w:val="00031412"/>
    <w:rsid w:val="000658FA"/>
    <w:rsid w:val="0022546F"/>
    <w:rsid w:val="00230C7F"/>
    <w:rsid w:val="0025015C"/>
    <w:rsid w:val="003A4CC7"/>
    <w:rsid w:val="004B4716"/>
    <w:rsid w:val="005A7C98"/>
    <w:rsid w:val="005F1363"/>
    <w:rsid w:val="005F3BFC"/>
    <w:rsid w:val="006116D6"/>
    <w:rsid w:val="008B2F47"/>
    <w:rsid w:val="00933D94"/>
    <w:rsid w:val="00951E1F"/>
    <w:rsid w:val="00A26694"/>
    <w:rsid w:val="00AC7713"/>
    <w:rsid w:val="00BC1E45"/>
    <w:rsid w:val="00C4426F"/>
    <w:rsid w:val="00D64D0C"/>
    <w:rsid w:val="00D75ECC"/>
    <w:rsid w:val="00DA6768"/>
    <w:rsid w:val="00EE1667"/>
    <w:rsid w:val="00EF46A2"/>
    <w:rsid w:val="00FD684F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6F"/>
  </w:style>
  <w:style w:type="paragraph" w:styleId="a5">
    <w:name w:val="footer"/>
    <w:basedOn w:val="a"/>
    <w:link w:val="a6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6F"/>
  </w:style>
  <w:style w:type="paragraph" w:styleId="a7">
    <w:name w:val="Balloon Text"/>
    <w:basedOn w:val="a"/>
    <w:link w:val="a8"/>
    <w:uiPriority w:val="99"/>
    <w:semiHidden/>
    <w:unhideWhenUsed/>
    <w:rsid w:val="002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2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546F"/>
    <w:rPr>
      <w:b/>
      <w:bCs/>
    </w:rPr>
  </w:style>
  <w:style w:type="paragraph" w:styleId="ab">
    <w:name w:val="List Paragraph"/>
    <w:basedOn w:val="a"/>
    <w:uiPriority w:val="34"/>
    <w:qFormat/>
    <w:rsid w:val="00FD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6F"/>
  </w:style>
  <w:style w:type="paragraph" w:styleId="a5">
    <w:name w:val="footer"/>
    <w:basedOn w:val="a"/>
    <w:link w:val="a6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6F"/>
  </w:style>
  <w:style w:type="paragraph" w:styleId="a7">
    <w:name w:val="Balloon Text"/>
    <w:basedOn w:val="a"/>
    <w:link w:val="a8"/>
    <w:uiPriority w:val="99"/>
    <w:semiHidden/>
    <w:unhideWhenUsed/>
    <w:rsid w:val="002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2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546F"/>
    <w:rPr>
      <w:b/>
      <w:bCs/>
    </w:rPr>
  </w:style>
  <w:style w:type="paragraph" w:styleId="ab">
    <w:name w:val="List Paragraph"/>
    <w:basedOn w:val="a"/>
    <w:uiPriority w:val="34"/>
    <w:qFormat/>
    <w:rsid w:val="00FD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E3A5-917A-427F-9AED-37A7E61A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ls33</cp:lastModifiedBy>
  <cp:revision>4</cp:revision>
  <dcterms:created xsi:type="dcterms:W3CDTF">2015-10-01T07:30:00Z</dcterms:created>
  <dcterms:modified xsi:type="dcterms:W3CDTF">2015-10-30T12:25:00Z</dcterms:modified>
</cp:coreProperties>
</file>